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3B0B" w:rsidRPr="00210DF5" w:rsidRDefault="00931280" w:rsidP="00931280">
      <w:pPr>
        <w:tabs>
          <w:tab w:val="center" w:pos="4677"/>
          <w:tab w:val="left" w:pos="7716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 w:rsidR="004B3B0B" w:rsidRPr="00210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Архангельская область</w:t>
      </w:r>
      <w:r w:rsidRPr="00210DF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</w:p>
    <w:p w:rsidR="004B3B0B" w:rsidRPr="00210DF5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10DF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Шенкурский муниципальный </w:t>
      </w:r>
      <w:r w:rsidRPr="00210DF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округ</w:t>
      </w:r>
    </w:p>
    <w:p w:rsidR="004B3B0B" w:rsidRPr="00210DF5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 w:rsidRPr="00210DF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Собрание депутатов </w:t>
      </w:r>
      <w:r w:rsidRPr="00210DF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первого</w:t>
      </w:r>
      <w:r w:rsidRPr="00210DF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созыва</w:t>
      </w:r>
    </w:p>
    <w:p w:rsidR="004B3B0B" w:rsidRPr="00210DF5" w:rsidRDefault="00210DF5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</w:pPr>
      <w:r w:rsidRPr="00210DF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 xml:space="preserve">21 </w:t>
      </w:r>
      <w:r w:rsidR="004B3B0B" w:rsidRPr="00210DF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очередная сессия</w:t>
      </w: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x-none"/>
        </w:rPr>
      </w:pPr>
      <w:r w:rsidRPr="00363C62">
        <w:rPr>
          <w:rFonts w:ascii="Times New Roman" w:eastAsia="Times New Roman" w:hAnsi="Times New Roman" w:cs="Times New Roman"/>
          <w:b/>
          <w:sz w:val="26"/>
          <w:szCs w:val="26"/>
          <w:lang w:val="x-none" w:eastAsia="x-none"/>
        </w:rPr>
        <w:t>Решение</w:t>
      </w:r>
    </w:p>
    <w:p w:rsidR="004B3B0B" w:rsidRPr="00363C62" w:rsidRDefault="004B3B0B" w:rsidP="004B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x-none"/>
        </w:rPr>
      </w:pPr>
    </w:p>
    <w:p w:rsidR="004B3B0B" w:rsidRPr="00363C62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</w:pP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от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«</w:t>
      </w:r>
      <w:r w:rsidR="00210DF5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25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» октября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>20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24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года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="000D7594"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                    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ab/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 xml:space="preserve">        </w:t>
      </w:r>
      <w:r w:rsidRPr="00363C62">
        <w:rPr>
          <w:rFonts w:ascii="Times New Roman" w:eastAsia="Times New Roman" w:hAnsi="Times New Roman" w:cs="Times New Roman"/>
          <w:bCs/>
          <w:sz w:val="26"/>
          <w:szCs w:val="26"/>
          <w:lang w:val="x-none" w:eastAsia="x-none"/>
        </w:rPr>
        <w:t xml:space="preserve">  № </w:t>
      </w:r>
      <w:r w:rsidR="00210DF5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24</w:t>
      </w:r>
      <w:r w:rsidR="00AC267B">
        <w:rPr>
          <w:rFonts w:ascii="Times New Roman" w:eastAsia="Times New Roman" w:hAnsi="Times New Roman" w:cs="Times New Roman"/>
          <w:bCs/>
          <w:sz w:val="26"/>
          <w:szCs w:val="26"/>
          <w:lang w:eastAsia="x-none"/>
        </w:rPr>
        <w:t>6</w:t>
      </w:r>
    </w:p>
    <w:p w:rsidR="004B3B0B" w:rsidRPr="00363C62" w:rsidRDefault="004B3B0B" w:rsidP="004B3B0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x-none"/>
        </w:rPr>
      </w:pPr>
    </w:p>
    <w:p w:rsidR="004B3B0B" w:rsidRPr="00363C62" w:rsidRDefault="004B3B0B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</w:pPr>
      <w:r w:rsidRPr="00363C62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г. Шенкурск</w:t>
      </w:r>
    </w:p>
    <w:p w:rsidR="00914140" w:rsidRPr="00363C62" w:rsidRDefault="00914140" w:rsidP="0091414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16"/>
          <w:szCs w:val="16"/>
          <w:lang w:eastAsia="ru-RU"/>
        </w:rPr>
      </w:pPr>
    </w:p>
    <w:p w:rsidR="00914140" w:rsidRPr="00363C62" w:rsidRDefault="004B3B0B" w:rsidP="00F4757E">
      <w:pPr>
        <w:spacing w:after="0" w:line="240" w:lineRule="auto"/>
        <w:jc w:val="center"/>
        <w:rPr>
          <w:rStyle w:val="fontstyle01"/>
          <w:sz w:val="26"/>
          <w:szCs w:val="26"/>
        </w:rPr>
      </w:pPr>
      <w:r w:rsidRPr="00363C62">
        <w:rPr>
          <w:rStyle w:val="fontstyle01"/>
          <w:sz w:val="26"/>
          <w:szCs w:val="26"/>
        </w:rPr>
        <w:t>О применении к депутату Собрания депутатов</w:t>
      </w:r>
      <w:r w:rsidRPr="00363C62"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 w:rsidRPr="00363C62">
        <w:rPr>
          <w:rStyle w:val="fontstyle01"/>
          <w:sz w:val="26"/>
          <w:szCs w:val="26"/>
        </w:rPr>
        <w:t>Шенкурского муниципального округа Куликовой Н.В.</w:t>
      </w:r>
      <w:r w:rsidRPr="00363C62">
        <w:rPr>
          <w:rFonts w:ascii="TimesNewRomanPS-BoldMT" w:hAnsi="TimesNewRomanPS-BoldMT"/>
          <w:b/>
          <w:bCs/>
          <w:color w:val="000000"/>
          <w:sz w:val="26"/>
          <w:szCs w:val="26"/>
        </w:rPr>
        <w:br/>
      </w:r>
      <w:r w:rsidRPr="00363C62">
        <w:rPr>
          <w:rStyle w:val="fontstyle01"/>
          <w:sz w:val="26"/>
          <w:szCs w:val="26"/>
        </w:rPr>
        <w:t>меры ответственности в виде предупреждения</w:t>
      </w:r>
      <w:r w:rsidR="00914140" w:rsidRPr="00363C62">
        <w:rPr>
          <w:rStyle w:val="fontstyle01"/>
          <w:sz w:val="26"/>
          <w:szCs w:val="26"/>
        </w:rPr>
        <w:t>.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01"/>
          <w:rFonts w:ascii="Times New Roman" w:hAnsi="Times New Roman" w:cs="Times New Roman"/>
          <w:b w:val="0"/>
          <w:bCs w:val="0"/>
          <w:sz w:val="26"/>
          <w:szCs w:val="26"/>
        </w:rPr>
      </w:pPr>
      <w:r w:rsidRPr="00363C62">
        <w:rPr>
          <w:rFonts w:ascii="TimesNewRomanPS-BoldMT" w:hAnsi="TimesNewRomanPS-BoldMT"/>
          <w:b/>
          <w:bCs/>
          <w:color w:val="000000"/>
          <w:sz w:val="16"/>
          <w:szCs w:val="16"/>
        </w:rPr>
        <w:br/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             </w:t>
      </w:r>
      <w:proofErr w:type="gramStart"/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Руководствуясь частью 7.3-1 статьи 40 Федерального закона от 6 октября 2003 года№ 131-ФЗ «Об общих принципах организации местного самоуправления в Российской Федерации», </w:t>
      </w:r>
      <w:r w:rsidR="00C35F4D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пунктом 5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стать</w:t>
      </w:r>
      <w:r w:rsidR="00C35F4D" w:rsidRPr="00363C62">
        <w:rPr>
          <w:rStyle w:val="fontstyle21"/>
          <w:rFonts w:ascii="Times New Roman" w:hAnsi="Times New Roman" w:cs="Times New Roman"/>
          <w:sz w:val="26"/>
          <w:szCs w:val="26"/>
        </w:rPr>
        <w:t>и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7.2 областного закона от 26 ноября 2008 года № 626-31-ОЗ «О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противодействии коррупции в Архангельской области», решением Собрания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муниципального образования «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Шенкурск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ий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муниципальн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ый округ»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от 29 мая 2020 года № 186 «Об</w:t>
      </w:r>
      <w:r w:rsidR="00914140"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утверждении </w:t>
      </w:r>
      <w:r w:rsidR="00931280" w:rsidRPr="00363C62">
        <w:rPr>
          <w:rStyle w:val="fontstyle21"/>
          <w:rFonts w:ascii="Times New Roman" w:hAnsi="Times New Roman" w:cs="Times New Roman"/>
          <w:sz w:val="26"/>
          <w:szCs w:val="26"/>
        </w:rPr>
        <w:t>Поряд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ка принятия Собранием</w:t>
      </w:r>
      <w:proofErr w:type="gramEnd"/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депутатов муниципального образования «Шенкурский муниципальный район» решений о досрочном прекращений полномочий лиц, замещающих муниципальные должности в муниципальном образовании «Шенкурский муниципальный район», и применения иных мер ответственности в случае несоблюдения ограничений, запретов, неисполнения обязанностей, которые установлены в </w:t>
      </w:r>
      <w:r w:rsidR="00931280" w:rsidRPr="00363C62">
        <w:rPr>
          <w:rStyle w:val="fontstyle21"/>
          <w:rFonts w:ascii="Times New Roman" w:hAnsi="Times New Roman" w:cs="Times New Roman"/>
          <w:sz w:val="26"/>
          <w:szCs w:val="26"/>
        </w:rPr>
        <w:t>целях противодействия коррупции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», во исполнение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протокола заседания президиума комиссии по координации работы по противодействию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коррупции в Архангельской области от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13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августа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202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4 года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, заявления</w:t>
      </w:r>
      <w:proofErr w:type="gramEnd"/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администрации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Губернатора Архангельской области и Правительства Архангельской области от 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30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а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вгуста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>202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4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года № 02-23/</w:t>
      </w:r>
      <w:r w:rsidR="00914140" w:rsidRPr="00363C62">
        <w:rPr>
          <w:rStyle w:val="fontstyle21"/>
          <w:rFonts w:ascii="Times New Roman" w:hAnsi="Times New Roman" w:cs="Times New Roman"/>
          <w:sz w:val="26"/>
          <w:szCs w:val="26"/>
        </w:rPr>
        <w:t>207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 о применении мер ответственности, установленных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законодательством о противодействии коррупции, Собрание депутатов </w:t>
      </w:r>
      <w:r w:rsidRPr="00363C62">
        <w:rPr>
          <w:rFonts w:ascii="Times New Roman" w:hAnsi="Times New Roman" w:cs="Times New Roman"/>
          <w:color w:val="000000"/>
          <w:sz w:val="26"/>
          <w:szCs w:val="26"/>
        </w:rPr>
        <w:t xml:space="preserve">Шенкурского </w:t>
      </w:r>
      <w:r w:rsidRPr="00363C62">
        <w:rPr>
          <w:rStyle w:val="fontstyle21"/>
          <w:rFonts w:ascii="Times New Roman" w:hAnsi="Times New Roman" w:cs="Times New Roman"/>
          <w:sz w:val="26"/>
          <w:szCs w:val="26"/>
        </w:rPr>
        <w:t xml:space="preserve">муниципального округа </w:t>
      </w:r>
      <w:proofErr w:type="gramStart"/>
      <w:r w:rsidRPr="00363C62">
        <w:rPr>
          <w:rStyle w:val="fontstyle01"/>
          <w:rFonts w:ascii="Times New Roman" w:hAnsi="Times New Roman" w:cs="Times New Roman"/>
          <w:sz w:val="26"/>
          <w:szCs w:val="26"/>
        </w:rPr>
        <w:t>р</w:t>
      </w:r>
      <w:proofErr w:type="gramEnd"/>
      <w:r w:rsidRPr="00363C62">
        <w:rPr>
          <w:rStyle w:val="fontstyle01"/>
          <w:rFonts w:ascii="Times New Roman" w:hAnsi="Times New Roman" w:cs="Times New Roman"/>
          <w:sz w:val="26"/>
          <w:szCs w:val="26"/>
        </w:rPr>
        <w:t xml:space="preserve"> е ш и л о: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21"/>
          <w:rFonts w:ascii="TimesNewRomanPS-BoldMT" w:hAnsi="TimesNewRomanPS-BoldMT"/>
          <w:b/>
          <w:bCs/>
          <w:sz w:val="26"/>
          <w:szCs w:val="26"/>
        </w:rPr>
      </w:pPr>
      <w:r w:rsidRPr="00363C62">
        <w:rPr>
          <w:rFonts w:ascii="TimesNewRomanPS-BoldMT" w:hAnsi="TimesNewRomanPS-BoldMT"/>
          <w:b/>
          <w:bCs/>
          <w:color w:val="000000"/>
          <w:sz w:val="16"/>
          <w:szCs w:val="16"/>
        </w:rPr>
        <w:br/>
      </w:r>
      <w:r w:rsidR="00C35F4D" w:rsidRPr="00363C62">
        <w:rPr>
          <w:rStyle w:val="fontstyle21"/>
          <w:sz w:val="26"/>
          <w:szCs w:val="26"/>
        </w:rPr>
        <w:t xml:space="preserve">     </w:t>
      </w:r>
      <w:r w:rsidR="00C35F4D" w:rsidRPr="00363C62">
        <w:rPr>
          <w:rStyle w:val="fontstyle21"/>
          <w:sz w:val="26"/>
          <w:szCs w:val="26"/>
        </w:rPr>
        <w:tab/>
      </w:r>
      <w:r w:rsidRPr="00363C62">
        <w:rPr>
          <w:rStyle w:val="fontstyle21"/>
          <w:sz w:val="26"/>
          <w:szCs w:val="26"/>
        </w:rPr>
        <w:t xml:space="preserve">1. </w:t>
      </w:r>
      <w:proofErr w:type="gramStart"/>
      <w:r w:rsidRPr="00363C62">
        <w:rPr>
          <w:rStyle w:val="fontstyle21"/>
          <w:sz w:val="26"/>
          <w:szCs w:val="26"/>
        </w:rPr>
        <w:t xml:space="preserve">В связи с предоставлением депутатом Собрания </w:t>
      </w:r>
      <w:r w:rsidRPr="00363C62">
        <w:rPr>
          <w:rFonts w:ascii="TimesNewRomanPSMT" w:hAnsi="TimesNewRomanPSMT"/>
          <w:color w:val="000000"/>
          <w:sz w:val="26"/>
          <w:szCs w:val="26"/>
        </w:rPr>
        <w:t xml:space="preserve">депутатов Шенкурского </w:t>
      </w:r>
      <w:r w:rsidRPr="00363C62">
        <w:rPr>
          <w:rStyle w:val="fontstyle21"/>
          <w:sz w:val="26"/>
          <w:szCs w:val="26"/>
        </w:rPr>
        <w:t>муниципального округа Куликовой Н.В. недостоверных и неполных</w:t>
      </w:r>
      <w:r w:rsidRPr="00363C62">
        <w:rPr>
          <w:rFonts w:ascii="TimesNewRomanPSMT" w:hAnsi="TimesNewRomanPSMT"/>
          <w:color w:val="000000"/>
          <w:sz w:val="26"/>
          <w:szCs w:val="26"/>
        </w:rPr>
        <w:br/>
      </w:r>
      <w:r w:rsidRPr="00363C62">
        <w:rPr>
          <w:rStyle w:val="fontstyle21"/>
          <w:sz w:val="26"/>
          <w:szCs w:val="26"/>
        </w:rPr>
        <w:t>сведений о своих доходах, расходах, об имуществе и обязательствах имущественного</w:t>
      </w:r>
      <w:r w:rsidR="00AE662B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характера, а также сведений о доходах, расходах, об имуществе и обязательствах</w:t>
      </w:r>
      <w:r w:rsidR="00AE662B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имущественного характера свое</w:t>
      </w:r>
      <w:r w:rsidR="00C35F4D" w:rsidRPr="00363C62">
        <w:rPr>
          <w:rStyle w:val="fontstyle21"/>
          <w:sz w:val="26"/>
          <w:szCs w:val="26"/>
        </w:rPr>
        <w:t>го</w:t>
      </w:r>
      <w:r w:rsidRPr="00363C62">
        <w:rPr>
          <w:rStyle w:val="fontstyle21"/>
          <w:sz w:val="26"/>
          <w:szCs w:val="26"/>
        </w:rPr>
        <w:t xml:space="preserve"> супруг</w:t>
      </w:r>
      <w:r w:rsidR="00C35F4D" w:rsidRPr="00363C62">
        <w:rPr>
          <w:rStyle w:val="fontstyle21"/>
          <w:sz w:val="26"/>
          <w:szCs w:val="26"/>
        </w:rPr>
        <w:t>а</w:t>
      </w:r>
      <w:r w:rsidRPr="00363C62">
        <w:rPr>
          <w:rStyle w:val="fontstyle21"/>
          <w:sz w:val="26"/>
          <w:szCs w:val="26"/>
        </w:rPr>
        <w:t xml:space="preserve"> за отчетный </w:t>
      </w:r>
      <w:r w:rsidRPr="00363C62">
        <w:rPr>
          <w:rStyle w:val="fontstyle21"/>
          <w:color w:val="auto"/>
          <w:sz w:val="26"/>
          <w:szCs w:val="26"/>
        </w:rPr>
        <w:t xml:space="preserve">2021 год </w:t>
      </w:r>
      <w:r w:rsidRPr="00363C62">
        <w:rPr>
          <w:rStyle w:val="fontstyle21"/>
          <w:sz w:val="26"/>
          <w:szCs w:val="26"/>
        </w:rPr>
        <w:t>применить к депутату</w:t>
      </w:r>
      <w:r w:rsidR="00363C62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 xml:space="preserve">Собрания </w:t>
      </w:r>
      <w:r w:rsidR="00C35F4D" w:rsidRPr="00363C62">
        <w:rPr>
          <w:rStyle w:val="fontstyle21"/>
          <w:sz w:val="26"/>
          <w:szCs w:val="26"/>
        </w:rPr>
        <w:t>депутатов Шенкурского</w:t>
      </w:r>
      <w:r w:rsidRPr="00363C62">
        <w:rPr>
          <w:rStyle w:val="fontstyle21"/>
          <w:sz w:val="26"/>
          <w:szCs w:val="26"/>
        </w:rPr>
        <w:t xml:space="preserve"> муниципального округа </w:t>
      </w:r>
      <w:r w:rsidR="00C35F4D" w:rsidRPr="00363C62">
        <w:rPr>
          <w:rStyle w:val="fontstyle21"/>
          <w:sz w:val="26"/>
          <w:szCs w:val="26"/>
        </w:rPr>
        <w:t xml:space="preserve">Куликовой Надежде Васильевне </w:t>
      </w:r>
      <w:r w:rsidRPr="00363C62">
        <w:rPr>
          <w:rStyle w:val="fontstyle21"/>
          <w:sz w:val="26"/>
          <w:szCs w:val="26"/>
        </w:rPr>
        <w:t>меру ответственности в виде</w:t>
      </w:r>
      <w:proofErr w:type="gramEnd"/>
      <w:r w:rsidRPr="00363C62">
        <w:rPr>
          <w:rStyle w:val="fontstyle21"/>
          <w:sz w:val="26"/>
          <w:szCs w:val="26"/>
        </w:rPr>
        <w:t xml:space="preserve"> предупреждения.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21"/>
          <w:rFonts w:ascii="TimesNewRomanPS-BoldMT" w:hAnsi="TimesNewRomanPS-BoldMT"/>
          <w:b/>
          <w:bCs/>
          <w:sz w:val="26"/>
          <w:szCs w:val="26"/>
        </w:rPr>
      </w:pPr>
      <w:r w:rsidRPr="00363C62">
        <w:rPr>
          <w:rFonts w:ascii="TimesNewRomanPSMT" w:hAnsi="TimesNewRomanPSMT"/>
          <w:color w:val="000000"/>
          <w:sz w:val="16"/>
          <w:szCs w:val="16"/>
        </w:rPr>
        <w:br/>
      </w:r>
      <w:r w:rsidR="00C35F4D" w:rsidRPr="00363C62">
        <w:rPr>
          <w:rStyle w:val="fontstyle21"/>
          <w:sz w:val="26"/>
          <w:szCs w:val="26"/>
        </w:rPr>
        <w:t xml:space="preserve"> </w:t>
      </w:r>
      <w:r w:rsidR="00C35F4D" w:rsidRPr="00363C62">
        <w:rPr>
          <w:rStyle w:val="fontstyle21"/>
          <w:sz w:val="26"/>
          <w:szCs w:val="26"/>
        </w:rPr>
        <w:tab/>
      </w:r>
      <w:r w:rsidRPr="00363C62">
        <w:rPr>
          <w:rStyle w:val="fontstyle21"/>
          <w:sz w:val="26"/>
          <w:szCs w:val="26"/>
        </w:rPr>
        <w:t xml:space="preserve">2. </w:t>
      </w:r>
      <w:proofErr w:type="gramStart"/>
      <w:r w:rsidRPr="00363C62">
        <w:rPr>
          <w:rStyle w:val="fontstyle21"/>
          <w:sz w:val="26"/>
          <w:szCs w:val="26"/>
        </w:rPr>
        <w:t>Разместить</w:t>
      </w:r>
      <w:proofErr w:type="gramEnd"/>
      <w:r w:rsidRPr="00363C62">
        <w:rPr>
          <w:rStyle w:val="fontstyle21"/>
          <w:sz w:val="26"/>
          <w:szCs w:val="26"/>
        </w:rPr>
        <w:t xml:space="preserve"> настоящее решение на официальном сайте </w:t>
      </w:r>
      <w:r w:rsidR="00C35F4D" w:rsidRPr="00363C62">
        <w:rPr>
          <w:rStyle w:val="fontstyle21"/>
          <w:sz w:val="26"/>
          <w:szCs w:val="26"/>
        </w:rPr>
        <w:t>Шенкурского</w:t>
      </w:r>
      <w:r w:rsidRPr="00363C62">
        <w:rPr>
          <w:rFonts w:ascii="TimesNewRomanPSMT" w:hAnsi="TimesNewRomanPSMT"/>
          <w:color w:val="000000"/>
          <w:sz w:val="26"/>
          <w:szCs w:val="26"/>
        </w:rPr>
        <w:br/>
      </w:r>
      <w:r w:rsidRPr="00363C62">
        <w:rPr>
          <w:rStyle w:val="fontstyle21"/>
          <w:sz w:val="26"/>
          <w:szCs w:val="26"/>
        </w:rPr>
        <w:t>муниципального округа в информационно-телекоммуникационной сети «Интернет».</w:t>
      </w:r>
    </w:p>
    <w:p w:rsidR="000D7594" w:rsidRPr="00363C62" w:rsidRDefault="004B3B0B" w:rsidP="000D7594">
      <w:pPr>
        <w:spacing w:after="0" w:line="240" w:lineRule="auto"/>
        <w:jc w:val="both"/>
        <w:rPr>
          <w:rStyle w:val="fontstyle21"/>
          <w:sz w:val="26"/>
          <w:szCs w:val="26"/>
        </w:rPr>
      </w:pPr>
      <w:r w:rsidRPr="00363C62">
        <w:rPr>
          <w:rFonts w:ascii="TimesNewRomanPSMT" w:hAnsi="TimesNewRomanPSMT"/>
          <w:color w:val="000000"/>
          <w:sz w:val="16"/>
          <w:szCs w:val="16"/>
        </w:rPr>
        <w:br/>
      </w:r>
      <w:r w:rsidR="00C35F4D" w:rsidRPr="00363C62">
        <w:rPr>
          <w:rStyle w:val="fontstyle21"/>
          <w:sz w:val="26"/>
          <w:szCs w:val="26"/>
        </w:rPr>
        <w:t xml:space="preserve"> </w:t>
      </w:r>
      <w:r w:rsidR="00C35F4D" w:rsidRPr="00363C62">
        <w:rPr>
          <w:rStyle w:val="fontstyle21"/>
          <w:sz w:val="26"/>
          <w:szCs w:val="26"/>
        </w:rPr>
        <w:tab/>
      </w:r>
      <w:r w:rsidRPr="00363C62">
        <w:rPr>
          <w:rStyle w:val="fontstyle21"/>
          <w:sz w:val="26"/>
          <w:szCs w:val="26"/>
        </w:rPr>
        <w:t>3. Уведомить администрацию Губернатора Архангельской области и Правительства</w:t>
      </w:r>
      <w:r w:rsidR="00C35F4D" w:rsidRPr="00363C62">
        <w:rPr>
          <w:rFonts w:ascii="TimesNewRomanPSMT" w:hAnsi="TimesNewRomanPSMT"/>
          <w:color w:val="000000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 xml:space="preserve">Архангельской области о принятии настоящего </w:t>
      </w:r>
      <w:r w:rsidR="000D7594" w:rsidRPr="00363C62">
        <w:rPr>
          <w:rStyle w:val="fontstyle21"/>
          <w:sz w:val="26"/>
          <w:szCs w:val="26"/>
        </w:rPr>
        <w:t xml:space="preserve">решения в течение 5 календарных дней </w:t>
      </w:r>
      <w:r w:rsidRPr="00363C62">
        <w:rPr>
          <w:rStyle w:val="fontstyle21"/>
          <w:sz w:val="26"/>
          <w:szCs w:val="26"/>
        </w:rPr>
        <w:t>со</w:t>
      </w:r>
      <w:r w:rsidR="000D7594" w:rsidRPr="00363C62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дня</w:t>
      </w:r>
      <w:r w:rsidR="000D7594" w:rsidRPr="00363C62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его</w:t>
      </w:r>
      <w:r w:rsidR="000D7594" w:rsidRPr="00363C62">
        <w:rPr>
          <w:rStyle w:val="fontstyle21"/>
          <w:sz w:val="26"/>
          <w:szCs w:val="26"/>
        </w:rPr>
        <w:t xml:space="preserve"> </w:t>
      </w:r>
      <w:r w:rsidRPr="00363C62">
        <w:rPr>
          <w:rStyle w:val="fontstyle21"/>
          <w:sz w:val="26"/>
          <w:szCs w:val="26"/>
        </w:rPr>
        <w:t>принятия.</w:t>
      </w:r>
      <w:r w:rsidR="00914140" w:rsidRPr="00363C62">
        <w:rPr>
          <w:rStyle w:val="fontstyle21"/>
          <w:sz w:val="26"/>
          <w:szCs w:val="26"/>
        </w:rPr>
        <w:t xml:space="preserve"> </w:t>
      </w:r>
      <w:r w:rsidR="000D7594" w:rsidRPr="00363C62">
        <w:rPr>
          <w:rStyle w:val="fontstyle21"/>
          <w:sz w:val="26"/>
          <w:szCs w:val="26"/>
        </w:rPr>
        <w:t xml:space="preserve">  </w:t>
      </w:r>
    </w:p>
    <w:p w:rsidR="00363C62" w:rsidRDefault="000D7594" w:rsidP="000D7594">
      <w:pPr>
        <w:spacing w:after="0" w:line="240" w:lineRule="auto"/>
        <w:jc w:val="both"/>
        <w:rPr>
          <w:rStyle w:val="fontstyle21"/>
          <w:sz w:val="16"/>
          <w:szCs w:val="16"/>
        </w:rPr>
      </w:pPr>
      <w:r w:rsidRPr="00363C62">
        <w:rPr>
          <w:rStyle w:val="fontstyle21"/>
          <w:sz w:val="16"/>
          <w:szCs w:val="16"/>
        </w:rPr>
        <w:t xml:space="preserve">    </w:t>
      </w:r>
    </w:p>
    <w:p w:rsidR="00914140" w:rsidRPr="00363C62" w:rsidRDefault="000D7594" w:rsidP="000D7594">
      <w:pPr>
        <w:spacing w:after="0" w:line="240" w:lineRule="auto"/>
        <w:jc w:val="both"/>
        <w:rPr>
          <w:rFonts w:ascii="TimesNewRomanPSMT" w:hAnsi="TimesNewRomanPSMT"/>
          <w:color w:val="000000"/>
          <w:sz w:val="16"/>
          <w:szCs w:val="16"/>
        </w:rPr>
      </w:pPr>
      <w:r w:rsidRPr="00363C62">
        <w:rPr>
          <w:rStyle w:val="fontstyle21"/>
          <w:sz w:val="16"/>
          <w:szCs w:val="16"/>
        </w:rPr>
        <w:t xml:space="preserve">   </w:t>
      </w:r>
      <w:r w:rsidRPr="00363C62">
        <w:rPr>
          <w:rStyle w:val="fontstyle21"/>
          <w:sz w:val="26"/>
          <w:szCs w:val="26"/>
        </w:rPr>
        <w:t xml:space="preserve">                     </w:t>
      </w:r>
      <w:r w:rsidR="00914140" w:rsidRPr="00363C62">
        <w:rPr>
          <w:rStyle w:val="fontstyle21"/>
          <w:sz w:val="26"/>
          <w:szCs w:val="26"/>
        </w:rPr>
        <w:t xml:space="preserve">               </w:t>
      </w:r>
      <w:bookmarkStart w:id="0" w:name="_GoBack"/>
      <w:bookmarkEnd w:id="0"/>
      <w:r w:rsidR="004B3B0B" w:rsidRPr="00363C62">
        <w:rPr>
          <w:rFonts w:ascii="TimesNewRomanPSMT" w:hAnsi="TimesNewRomanPSMT"/>
          <w:color w:val="000000"/>
          <w:sz w:val="26"/>
          <w:szCs w:val="26"/>
        </w:rPr>
        <w:br/>
      </w:r>
      <w:r w:rsidR="004B3B0B" w:rsidRPr="00363C62">
        <w:rPr>
          <w:rStyle w:val="fontstyle21"/>
          <w:sz w:val="26"/>
          <w:szCs w:val="26"/>
        </w:rPr>
        <w:t>Председатель Собрания</w:t>
      </w:r>
      <w:r w:rsidR="00914140" w:rsidRPr="00363C62">
        <w:rPr>
          <w:rFonts w:ascii="TimesNewRomanPSMT" w:hAnsi="TimesNewRomanPSMT"/>
          <w:color w:val="000000"/>
          <w:sz w:val="26"/>
          <w:szCs w:val="26"/>
        </w:rPr>
        <w:t xml:space="preserve"> депутатов</w:t>
      </w:r>
      <w:r w:rsidRPr="00363C62">
        <w:rPr>
          <w:rFonts w:ascii="TimesNewRomanPSMT" w:hAnsi="TimesNewRomanPSMT"/>
          <w:color w:val="000000"/>
          <w:sz w:val="26"/>
          <w:szCs w:val="26"/>
        </w:rPr>
        <w:t xml:space="preserve">                                                                 </w:t>
      </w:r>
      <w:r w:rsidR="00914140" w:rsidRPr="00363C62">
        <w:rPr>
          <w:rFonts w:ascii="TimesNewRomanPSMT" w:hAnsi="TimesNewRomanPSMT"/>
          <w:color w:val="000000"/>
          <w:sz w:val="26"/>
          <w:szCs w:val="26"/>
        </w:rPr>
        <w:t xml:space="preserve"> </w:t>
      </w:r>
    </w:p>
    <w:p w:rsidR="004B3B0B" w:rsidRPr="00363C62" w:rsidRDefault="00914140" w:rsidP="00363C62">
      <w:pPr>
        <w:spacing w:after="0" w:line="240" w:lineRule="auto"/>
        <w:jc w:val="both"/>
        <w:rPr>
          <w:sz w:val="26"/>
          <w:szCs w:val="26"/>
        </w:rPr>
      </w:pPr>
      <w:r w:rsidRPr="00363C62">
        <w:rPr>
          <w:rFonts w:ascii="TimesNewRomanPSMT" w:hAnsi="TimesNewRomanPSMT"/>
          <w:color w:val="000000"/>
          <w:sz w:val="26"/>
          <w:szCs w:val="26"/>
        </w:rPr>
        <w:t xml:space="preserve">Шенкурского </w:t>
      </w:r>
      <w:r w:rsidR="004B3B0B" w:rsidRPr="00363C62">
        <w:rPr>
          <w:rStyle w:val="fontstyle21"/>
          <w:sz w:val="26"/>
          <w:szCs w:val="26"/>
        </w:rPr>
        <w:t xml:space="preserve">муниципального округа </w:t>
      </w:r>
      <w:r w:rsidR="00363C62">
        <w:rPr>
          <w:rStyle w:val="fontstyle21"/>
          <w:sz w:val="26"/>
          <w:szCs w:val="26"/>
        </w:rPr>
        <w:t xml:space="preserve">                                           </w:t>
      </w:r>
      <w:proofErr w:type="spellStart"/>
      <w:r w:rsidR="00363C62" w:rsidRPr="00363C62">
        <w:rPr>
          <w:rFonts w:ascii="TimesNewRomanPSMT" w:hAnsi="TimesNewRomanPSMT"/>
          <w:color w:val="000000"/>
          <w:sz w:val="26"/>
          <w:szCs w:val="26"/>
        </w:rPr>
        <w:t>А.С.Заседателева</w:t>
      </w:r>
      <w:proofErr w:type="spellEnd"/>
    </w:p>
    <w:sectPr w:rsidR="004B3B0B" w:rsidRPr="00363C62" w:rsidSect="00363C62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0B"/>
    <w:rsid w:val="000D7594"/>
    <w:rsid w:val="00210DF5"/>
    <w:rsid w:val="00363C62"/>
    <w:rsid w:val="004B3B0B"/>
    <w:rsid w:val="00914140"/>
    <w:rsid w:val="00931280"/>
    <w:rsid w:val="00AC267B"/>
    <w:rsid w:val="00AE662B"/>
    <w:rsid w:val="00C35F4D"/>
    <w:rsid w:val="00C66767"/>
    <w:rsid w:val="00F4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4B3B0B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4B3B0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407</Words>
  <Characters>2324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2024-10-28T06:34:00Z</cp:lastPrinted>
  <dcterms:created xsi:type="dcterms:W3CDTF">2024-10-25T13:39:00Z</dcterms:created>
  <dcterms:modified xsi:type="dcterms:W3CDTF">2024-10-28T06:34:00Z</dcterms:modified>
</cp:coreProperties>
</file>